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F5" w:rsidRPr="00721DB9" w:rsidRDefault="00326D83"/>
    <w:p w:rsidR="00721DB9" w:rsidRDefault="00721DB9" w:rsidP="008A4BB1">
      <w:pPr>
        <w:autoSpaceDE w:val="0"/>
        <w:autoSpaceDN w:val="0"/>
        <w:adjustRightInd w:val="0"/>
        <w:rPr>
          <w:rFonts w:cs="Avenir-Medium"/>
          <w:b/>
          <w:lang w:val="en-GB"/>
        </w:rPr>
      </w:pPr>
      <w:r w:rsidRPr="00721DB9">
        <w:rPr>
          <w:rFonts w:cs="Avenir-Medium"/>
          <w:b/>
          <w:lang w:val="en-GB"/>
        </w:rPr>
        <w:t>What is DISC and how does it work</w:t>
      </w:r>
      <w:r>
        <w:rPr>
          <w:rFonts w:cs="Avenir-Medium"/>
          <w:b/>
          <w:lang w:val="en-GB"/>
        </w:rPr>
        <w:t>?</w:t>
      </w:r>
    </w:p>
    <w:p w:rsidR="00721DB9" w:rsidRDefault="00721DB9" w:rsidP="008A4BB1">
      <w:pPr>
        <w:autoSpaceDE w:val="0"/>
        <w:autoSpaceDN w:val="0"/>
        <w:adjustRightInd w:val="0"/>
        <w:rPr>
          <w:rFonts w:cs="Avenir-Medium"/>
          <w:b/>
          <w:lang w:val="en-GB"/>
        </w:rPr>
      </w:pPr>
    </w:p>
    <w:p w:rsidR="00721DB9" w:rsidRDefault="00721DB9" w:rsidP="008A4BB1">
      <w:pPr>
        <w:autoSpaceDE w:val="0"/>
        <w:autoSpaceDN w:val="0"/>
        <w:adjustRightInd w:val="0"/>
        <w:rPr>
          <w:rFonts w:cs="Avenir-Medium"/>
          <w:b/>
          <w:lang w:val="en-GB"/>
        </w:rPr>
      </w:pPr>
      <w:r>
        <w:rPr>
          <w:rFonts w:cs="Avenir-Medium"/>
          <w:b/>
          <w:lang w:val="en-GB"/>
        </w:rPr>
        <w:t xml:space="preserve">DISC is a powerful system of personality profiling, that enables employers, managers and colleagues to become better communicators </w:t>
      </w:r>
    </w:p>
    <w:p w:rsidR="00721DB9" w:rsidRDefault="00721DB9" w:rsidP="008A4BB1">
      <w:pPr>
        <w:autoSpaceDE w:val="0"/>
        <w:autoSpaceDN w:val="0"/>
        <w:adjustRightInd w:val="0"/>
        <w:rPr>
          <w:rFonts w:cs="Avenir-Medium"/>
          <w:b/>
          <w:lang w:val="en-GB"/>
        </w:rPr>
      </w:pPr>
    </w:p>
    <w:p w:rsidR="00721DB9" w:rsidRDefault="00721DB9" w:rsidP="008A4BB1">
      <w:pPr>
        <w:autoSpaceDE w:val="0"/>
        <w:autoSpaceDN w:val="0"/>
        <w:adjustRightInd w:val="0"/>
        <w:rPr>
          <w:rFonts w:cs="Avenir-Medium"/>
          <w:b/>
          <w:lang w:val="en-GB"/>
        </w:rPr>
      </w:pPr>
      <w:r>
        <w:rPr>
          <w:rFonts w:cs="Avenir-Medium"/>
          <w:b/>
          <w:lang w:val="en-GB"/>
        </w:rPr>
        <w:t>DISC stands for the for key personality types:</w:t>
      </w:r>
    </w:p>
    <w:p w:rsidR="00721DB9" w:rsidRDefault="00721DB9" w:rsidP="008A4BB1">
      <w:pPr>
        <w:autoSpaceDE w:val="0"/>
        <w:autoSpaceDN w:val="0"/>
        <w:adjustRightInd w:val="0"/>
        <w:rPr>
          <w:rFonts w:cs="Avenir-Medium"/>
          <w:b/>
          <w:lang w:val="en-GB"/>
        </w:rPr>
      </w:pPr>
    </w:p>
    <w:p w:rsidR="00721DB9" w:rsidRDefault="00721DB9" w:rsidP="008A4BB1">
      <w:pPr>
        <w:autoSpaceDE w:val="0"/>
        <w:autoSpaceDN w:val="0"/>
        <w:adjustRightInd w:val="0"/>
        <w:rPr>
          <w:rFonts w:cs="Avenir-Medium"/>
          <w:b/>
          <w:lang w:val="en-GB"/>
        </w:rPr>
      </w:pPr>
      <w:r>
        <w:rPr>
          <w:rFonts w:cs="Avenir-Medium"/>
          <w:b/>
          <w:lang w:val="en-GB"/>
        </w:rPr>
        <w:t>Dominant</w:t>
      </w:r>
      <w:r w:rsidR="00EC2050">
        <w:rPr>
          <w:rFonts w:cs="Avenir-Medium"/>
          <w:b/>
          <w:lang w:val="en-GB"/>
        </w:rPr>
        <w:t xml:space="preserve"> – </w:t>
      </w:r>
      <w:r w:rsidR="00EC2050" w:rsidRPr="00EC2050">
        <w:rPr>
          <w:rFonts w:cs="Avenir-Medium"/>
          <w:lang w:val="en-GB"/>
        </w:rPr>
        <w:t>Typical of Driven, determined</w:t>
      </w:r>
      <w:r w:rsidR="00EC2050">
        <w:rPr>
          <w:rFonts w:cs="Avenir-Medium"/>
          <w:lang w:val="en-GB"/>
        </w:rPr>
        <w:t>, self-motivated people</w:t>
      </w:r>
    </w:p>
    <w:p w:rsidR="00721DB9" w:rsidRDefault="00721DB9" w:rsidP="008A4BB1">
      <w:pPr>
        <w:autoSpaceDE w:val="0"/>
        <w:autoSpaceDN w:val="0"/>
        <w:adjustRightInd w:val="0"/>
        <w:rPr>
          <w:rFonts w:cs="Avenir-Medium"/>
          <w:b/>
          <w:lang w:val="en-GB"/>
        </w:rPr>
      </w:pPr>
    </w:p>
    <w:p w:rsidR="00721DB9" w:rsidRPr="00EC2050" w:rsidRDefault="00721DB9" w:rsidP="008A4BB1">
      <w:pPr>
        <w:autoSpaceDE w:val="0"/>
        <w:autoSpaceDN w:val="0"/>
        <w:adjustRightInd w:val="0"/>
        <w:rPr>
          <w:rFonts w:cs="Avenir-Medium"/>
          <w:lang w:val="en-GB"/>
        </w:rPr>
      </w:pPr>
      <w:r>
        <w:rPr>
          <w:rFonts w:cs="Avenir-Medium"/>
          <w:b/>
          <w:lang w:val="en-GB"/>
        </w:rPr>
        <w:t>Influencing</w:t>
      </w:r>
      <w:r w:rsidR="00EC2050">
        <w:rPr>
          <w:rFonts w:cs="Avenir-Medium"/>
          <w:lang w:val="en-GB"/>
        </w:rPr>
        <w:t xml:space="preserve"> – Typically sociable, friendly, outgoing</w:t>
      </w:r>
    </w:p>
    <w:p w:rsidR="00721DB9" w:rsidRDefault="00721DB9" w:rsidP="008A4BB1">
      <w:pPr>
        <w:autoSpaceDE w:val="0"/>
        <w:autoSpaceDN w:val="0"/>
        <w:adjustRightInd w:val="0"/>
        <w:rPr>
          <w:rFonts w:cs="Avenir-Medium"/>
          <w:b/>
          <w:lang w:val="en-GB"/>
        </w:rPr>
      </w:pPr>
    </w:p>
    <w:p w:rsidR="00721DB9" w:rsidRDefault="00721DB9" w:rsidP="008A4BB1">
      <w:pPr>
        <w:autoSpaceDE w:val="0"/>
        <w:autoSpaceDN w:val="0"/>
        <w:adjustRightInd w:val="0"/>
        <w:rPr>
          <w:rFonts w:cs="Avenir-Medium"/>
          <w:b/>
          <w:lang w:val="en-GB"/>
        </w:rPr>
      </w:pPr>
      <w:r>
        <w:rPr>
          <w:rFonts w:cs="Avenir-Medium"/>
          <w:b/>
          <w:lang w:val="en-GB"/>
        </w:rPr>
        <w:t>Steady</w:t>
      </w:r>
      <w:r w:rsidR="00EC2050">
        <w:rPr>
          <w:rFonts w:cs="Avenir-Medium"/>
          <w:b/>
          <w:lang w:val="en-GB"/>
        </w:rPr>
        <w:t xml:space="preserve"> </w:t>
      </w:r>
      <w:r w:rsidR="00EC2050">
        <w:rPr>
          <w:rFonts w:cs="Avenir-Medium"/>
          <w:lang w:val="en-GB"/>
        </w:rPr>
        <w:t>–</w:t>
      </w:r>
      <w:r w:rsidRPr="00EC2050">
        <w:rPr>
          <w:rFonts w:cs="Avenir-Medium"/>
          <w:lang w:val="en-GB"/>
        </w:rPr>
        <w:t xml:space="preserve"> </w:t>
      </w:r>
      <w:r w:rsidR="00EC2050">
        <w:rPr>
          <w:rFonts w:cs="Avenir-Medium"/>
          <w:lang w:val="en-GB"/>
        </w:rPr>
        <w:t>P</w:t>
      </w:r>
      <w:r w:rsidR="00EC2050" w:rsidRPr="00EC2050">
        <w:rPr>
          <w:rFonts w:cs="Avenir-Medium"/>
          <w:lang w:val="en-GB"/>
        </w:rPr>
        <w:t>atient, persistent</w:t>
      </w:r>
      <w:r w:rsidR="00361CEF">
        <w:rPr>
          <w:rFonts w:cs="Avenir-Medium"/>
          <w:lang w:val="en-GB"/>
        </w:rPr>
        <w:t>, reliable, thoughtful</w:t>
      </w:r>
      <w:r w:rsidR="006A50BC">
        <w:rPr>
          <w:rFonts w:cs="Avenir-Medium"/>
          <w:lang w:val="en-GB"/>
        </w:rPr>
        <w:t>, and</w:t>
      </w:r>
      <w:r w:rsidRPr="00EC2050">
        <w:rPr>
          <w:rFonts w:cs="Avenir-Medium"/>
          <w:lang w:val="en-GB"/>
        </w:rPr>
        <w:br/>
      </w:r>
    </w:p>
    <w:p w:rsidR="00721DB9" w:rsidRPr="00361CEF" w:rsidRDefault="00721DB9" w:rsidP="008A4BB1">
      <w:pPr>
        <w:autoSpaceDE w:val="0"/>
        <w:autoSpaceDN w:val="0"/>
        <w:adjustRightInd w:val="0"/>
        <w:rPr>
          <w:rFonts w:cs="Avenir-Medium"/>
          <w:lang w:val="en-GB"/>
        </w:rPr>
      </w:pPr>
      <w:r>
        <w:rPr>
          <w:rFonts w:cs="Avenir-Medium"/>
          <w:b/>
          <w:lang w:val="en-GB"/>
        </w:rPr>
        <w:t>Compliant</w:t>
      </w:r>
      <w:r w:rsidR="00361CEF">
        <w:rPr>
          <w:rFonts w:cs="Avenir-Medium"/>
          <w:lang w:val="en-GB"/>
        </w:rPr>
        <w:t xml:space="preserve"> – Analytical, precise, highly organised</w:t>
      </w:r>
      <w:r>
        <w:rPr>
          <w:rFonts w:cs="Avenir-Medium"/>
          <w:b/>
          <w:lang w:val="en-GB"/>
        </w:rPr>
        <w:t xml:space="preserve"> </w:t>
      </w:r>
      <w:r w:rsidRPr="00361CEF">
        <w:rPr>
          <w:rFonts w:cs="Avenir-Medium"/>
          <w:lang w:val="en-GB"/>
        </w:rPr>
        <w:t xml:space="preserve"> </w:t>
      </w:r>
    </w:p>
    <w:p w:rsidR="00EC2050" w:rsidRDefault="00EC2050" w:rsidP="008A4BB1">
      <w:pPr>
        <w:autoSpaceDE w:val="0"/>
        <w:autoSpaceDN w:val="0"/>
        <w:adjustRightInd w:val="0"/>
        <w:rPr>
          <w:rFonts w:cs="Avenir-Medium"/>
          <w:b/>
          <w:lang w:val="en-GB"/>
        </w:rPr>
      </w:pPr>
    </w:p>
    <w:p w:rsidR="00EE5947" w:rsidRDefault="00721DB9" w:rsidP="008A4BB1">
      <w:pPr>
        <w:autoSpaceDE w:val="0"/>
        <w:autoSpaceDN w:val="0"/>
        <w:adjustRightInd w:val="0"/>
        <w:rPr>
          <w:rFonts w:cs="Avenir-Medium"/>
          <w:lang w:val="en-GB"/>
        </w:rPr>
      </w:pPr>
      <w:r>
        <w:rPr>
          <w:rFonts w:cs="Avenir-Medium"/>
          <w:lang w:val="en-GB"/>
        </w:rPr>
        <w:t>Of course, many people’s personalities are a blend of 2 or more of the above</w:t>
      </w:r>
      <w:r w:rsidR="00EE5947">
        <w:rPr>
          <w:rFonts w:cs="Avenir-Medium"/>
          <w:lang w:val="en-GB"/>
        </w:rPr>
        <w:t xml:space="preserve">, but the simple DISC </w:t>
      </w:r>
      <w:r w:rsidR="006A50BC">
        <w:rPr>
          <w:rFonts w:cs="Avenir-Medium"/>
          <w:lang w:val="en-GB"/>
        </w:rPr>
        <w:t>process</w:t>
      </w:r>
      <w:r w:rsidR="00EE5947">
        <w:rPr>
          <w:rFonts w:cs="Avenir-Medium"/>
          <w:lang w:val="en-GB"/>
        </w:rPr>
        <w:t xml:space="preserve">, which can be completed in minutes, is very </w:t>
      </w:r>
      <w:r w:rsidR="006A50BC">
        <w:rPr>
          <w:rFonts w:cs="Avenir-Medium"/>
          <w:lang w:val="en-GB"/>
        </w:rPr>
        <w:t>accurate and reliable</w:t>
      </w:r>
      <w:r w:rsidR="00EE5947">
        <w:rPr>
          <w:rFonts w:cs="Avenir-Medium"/>
          <w:lang w:val="en-GB"/>
        </w:rPr>
        <w:t>.  Among the many benefits are:</w:t>
      </w:r>
      <w:r w:rsidR="00361CEF">
        <w:rPr>
          <w:rFonts w:cs="Avenir-Medium"/>
          <w:lang w:val="en-GB"/>
        </w:rPr>
        <w:br/>
      </w:r>
    </w:p>
    <w:p w:rsidR="00361CEF" w:rsidRPr="006A50BC" w:rsidRDefault="006A50BC" w:rsidP="006A50BC">
      <w:pPr>
        <w:pStyle w:val="ListParagraph"/>
        <w:numPr>
          <w:ilvl w:val="0"/>
          <w:numId w:val="4"/>
        </w:numPr>
        <w:autoSpaceDE w:val="0"/>
        <w:autoSpaceDN w:val="0"/>
        <w:adjustRightInd w:val="0"/>
        <w:ind w:left="360"/>
        <w:rPr>
          <w:rFonts w:cs="Avenir-Medium"/>
          <w:lang w:val="en-GB"/>
        </w:rPr>
      </w:pPr>
      <w:r w:rsidRPr="006A50BC">
        <w:rPr>
          <w:rFonts w:cs="Avenir-Medium"/>
          <w:lang w:val="en-GB"/>
        </w:rPr>
        <w:t>DISC has been p</w:t>
      </w:r>
      <w:r w:rsidR="00361CEF" w:rsidRPr="006A50BC">
        <w:rPr>
          <w:rFonts w:cs="Avenir-Medium"/>
          <w:lang w:val="en-GB"/>
        </w:rPr>
        <w:t>roven and validated over more than 60 years, in both business and military fields</w:t>
      </w:r>
    </w:p>
    <w:p w:rsidR="00D42AB3" w:rsidRDefault="00D42AB3" w:rsidP="006A50BC">
      <w:pPr>
        <w:autoSpaceDE w:val="0"/>
        <w:autoSpaceDN w:val="0"/>
        <w:adjustRightInd w:val="0"/>
        <w:rPr>
          <w:rFonts w:cs="Avenir-Medium"/>
          <w:lang w:val="en-GB"/>
        </w:rPr>
      </w:pPr>
    </w:p>
    <w:p w:rsidR="00D42AB3" w:rsidRPr="006A50BC" w:rsidRDefault="00D42AB3" w:rsidP="006A50BC">
      <w:pPr>
        <w:pStyle w:val="ListParagraph"/>
        <w:numPr>
          <w:ilvl w:val="0"/>
          <w:numId w:val="4"/>
        </w:numPr>
        <w:autoSpaceDE w:val="0"/>
        <w:autoSpaceDN w:val="0"/>
        <w:adjustRightInd w:val="0"/>
        <w:ind w:left="360"/>
        <w:rPr>
          <w:rFonts w:cs="Avenir-Medium"/>
          <w:lang w:val="en-GB"/>
        </w:rPr>
      </w:pPr>
      <w:r w:rsidRPr="006A50BC">
        <w:rPr>
          <w:rFonts w:cs="Avenir-Medium"/>
          <w:lang w:val="en-GB"/>
        </w:rPr>
        <w:t xml:space="preserve">There are numerous personality profiling systems but DISC is fast and effective. Once the short questionnaire is completed, a comprehensive multi-page report </w:t>
      </w:r>
      <w:r w:rsidR="008D10BE">
        <w:rPr>
          <w:rFonts w:cs="Avenir-Medium"/>
          <w:lang w:val="en-GB"/>
        </w:rPr>
        <w:t xml:space="preserve">for each individual </w:t>
      </w:r>
      <w:r w:rsidRPr="006A50BC">
        <w:rPr>
          <w:rFonts w:cs="Avenir-Medium"/>
          <w:lang w:val="en-GB"/>
        </w:rPr>
        <w:t>can be produced within minutes</w:t>
      </w:r>
    </w:p>
    <w:p w:rsidR="00EE5947" w:rsidRDefault="00EE5947" w:rsidP="006A50BC">
      <w:pPr>
        <w:autoSpaceDE w:val="0"/>
        <w:autoSpaceDN w:val="0"/>
        <w:adjustRightInd w:val="0"/>
        <w:rPr>
          <w:rFonts w:cs="Avenir-Medium"/>
          <w:lang w:val="en-GB"/>
        </w:rPr>
      </w:pPr>
    </w:p>
    <w:p w:rsidR="00EE5947" w:rsidRPr="006A50BC" w:rsidRDefault="00EE5947" w:rsidP="006A50BC">
      <w:pPr>
        <w:pStyle w:val="ListParagraph"/>
        <w:numPr>
          <w:ilvl w:val="0"/>
          <w:numId w:val="4"/>
        </w:numPr>
        <w:autoSpaceDE w:val="0"/>
        <w:autoSpaceDN w:val="0"/>
        <w:adjustRightInd w:val="0"/>
        <w:ind w:left="360"/>
        <w:rPr>
          <w:rFonts w:cs="Avenir-Medium"/>
          <w:lang w:val="en-GB"/>
        </w:rPr>
      </w:pPr>
      <w:r w:rsidRPr="006A50BC">
        <w:rPr>
          <w:rFonts w:cs="Avenir-Medium"/>
          <w:lang w:val="en-GB"/>
        </w:rPr>
        <w:t xml:space="preserve">Employers can ensure that potential recruits will fit into the company and </w:t>
      </w:r>
      <w:r w:rsidR="0006529D" w:rsidRPr="006A50BC">
        <w:rPr>
          <w:rFonts w:cs="Avenir-Medium"/>
          <w:lang w:val="en-GB"/>
        </w:rPr>
        <w:t xml:space="preserve">work </w:t>
      </w:r>
      <w:r w:rsidRPr="006A50BC">
        <w:rPr>
          <w:rFonts w:cs="Avenir-Medium"/>
          <w:lang w:val="en-GB"/>
        </w:rPr>
        <w:t>effectively with existing employees</w:t>
      </w:r>
      <w:r w:rsidRPr="006A50BC">
        <w:rPr>
          <w:rFonts w:cs="Avenir-Medium"/>
          <w:lang w:val="en-GB"/>
        </w:rPr>
        <w:br/>
      </w:r>
    </w:p>
    <w:p w:rsidR="00EE5947" w:rsidRPr="006A50BC" w:rsidRDefault="00EE5947" w:rsidP="006A50BC">
      <w:pPr>
        <w:pStyle w:val="ListParagraph"/>
        <w:numPr>
          <w:ilvl w:val="0"/>
          <w:numId w:val="4"/>
        </w:numPr>
        <w:autoSpaceDE w:val="0"/>
        <w:autoSpaceDN w:val="0"/>
        <w:adjustRightInd w:val="0"/>
        <w:ind w:left="360"/>
        <w:rPr>
          <w:rFonts w:cs="Avenir-Medium"/>
          <w:lang w:val="en-GB"/>
        </w:rPr>
      </w:pPr>
      <w:r w:rsidRPr="006A50BC">
        <w:rPr>
          <w:rFonts w:cs="Avenir-Medium"/>
          <w:lang w:val="en-GB"/>
        </w:rPr>
        <w:t>Managers can organise teams that contribute in different ways, and</w:t>
      </w:r>
      <w:r w:rsidR="006A50BC" w:rsidRPr="006A50BC">
        <w:rPr>
          <w:rFonts w:cs="Avenir-Medium"/>
          <w:lang w:val="en-GB"/>
        </w:rPr>
        <w:t>, by</w:t>
      </w:r>
      <w:r w:rsidRPr="006A50BC">
        <w:rPr>
          <w:rFonts w:cs="Avenir-Medium"/>
          <w:lang w:val="en-GB"/>
        </w:rPr>
        <w:t xml:space="preserve"> sharing the personality types with each member</w:t>
      </w:r>
      <w:r w:rsidR="006A50BC" w:rsidRPr="006A50BC">
        <w:rPr>
          <w:rFonts w:cs="Avenir-Medium"/>
          <w:lang w:val="en-GB"/>
        </w:rPr>
        <w:t>,</w:t>
      </w:r>
      <w:r w:rsidRPr="006A50BC">
        <w:rPr>
          <w:rFonts w:cs="Avenir-Medium"/>
          <w:lang w:val="en-GB"/>
        </w:rPr>
        <w:t xml:space="preserve"> can ensure </w:t>
      </w:r>
      <w:r w:rsidR="008D10BE">
        <w:rPr>
          <w:rFonts w:cs="Avenir-Medium"/>
          <w:lang w:val="en-GB"/>
        </w:rPr>
        <w:t xml:space="preserve">empathetic, </w:t>
      </w:r>
      <w:r w:rsidRPr="006A50BC">
        <w:rPr>
          <w:rFonts w:cs="Avenir-Medium"/>
          <w:lang w:val="en-GB"/>
        </w:rPr>
        <w:t>harmonious teamwork</w:t>
      </w:r>
      <w:r w:rsidR="008141ED" w:rsidRPr="006A50BC">
        <w:rPr>
          <w:rFonts w:cs="Avenir-Medium"/>
          <w:lang w:val="en-GB"/>
        </w:rPr>
        <w:br/>
      </w:r>
    </w:p>
    <w:p w:rsidR="008D10BE" w:rsidRPr="006A50BC" w:rsidRDefault="008D10BE" w:rsidP="008D10BE">
      <w:pPr>
        <w:pStyle w:val="ListParagraph"/>
        <w:numPr>
          <w:ilvl w:val="0"/>
          <w:numId w:val="4"/>
        </w:numPr>
        <w:autoSpaceDE w:val="0"/>
        <w:autoSpaceDN w:val="0"/>
        <w:adjustRightInd w:val="0"/>
        <w:ind w:left="360"/>
        <w:rPr>
          <w:rFonts w:cs="Avenir-Medium"/>
          <w:lang w:val="en-GB"/>
        </w:rPr>
      </w:pPr>
      <w:r w:rsidRPr="006A50BC">
        <w:rPr>
          <w:rFonts w:cs="Avenir-Medium"/>
          <w:lang w:val="en-GB"/>
        </w:rPr>
        <w:t>Building and managing relationships in business can be difficult, but knowing the inner personality factors driving each person makes the whole process more effective, and leads to happier more contented employees</w:t>
      </w:r>
      <w:r>
        <w:rPr>
          <w:rFonts w:cs="Avenir-Medium"/>
          <w:lang w:val="en-GB"/>
        </w:rPr>
        <w:t xml:space="preserve">. </w:t>
      </w:r>
      <w:r w:rsidRPr="008D10BE">
        <w:rPr>
          <w:rFonts w:cs="Avenir-Medium"/>
          <w:b/>
          <w:lang w:val="en-GB"/>
        </w:rPr>
        <w:t xml:space="preserve">The </w:t>
      </w:r>
      <w:r w:rsidRPr="008D10BE">
        <w:rPr>
          <w:rFonts w:cs="Avenir-Medium"/>
          <w:b/>
          <w:lang w:val="en-GB"/>
        </w:rPr>
        <w:t>main reason people change jobs is not money, but lack of fulfilme</w:t>
      </w:r>
      <w:r w:rsidRPr="008D10BE">
        <w:rPr>
          <w:rFonts w:cs="Avenir-Medium"/>
          <w:b/>
          <w:lang w:val="en-GB"/>
        </w:rPr>
        <w:t>nt</w:t>
      </w:r>
      <w:r>
        <w:rPr>
          <w:rFonts w:cs="Avenir-Medium"/>
          <w:lang w:val="en-GB"/>
        </w:rPr>
        <w:br/>
      </w:r>
      <w:r w:rsidRPr="006A50BC">
        <w:rPr>
          <w:rFonts w:cs="Avenir-Medium"/>
          <w:lang w:val="en-GB"/>
        </w:rPr>
        <w:t xml:space="preserve"> </w:t>
      </w:r>
    </w:p>
    <w:p w:rsidR="00D42AB3" w:rsidRPr="008D10BE" w:rsidRDefault="008D10BE" w:rsidP="008D10BE">
      <w:pPr>
        <w:pStyle w:val="ListParagraph"/>
        <w:numPr>
          <w:ilvl w:val="0"/>
          <w:numId w:val="4"/>
        </w:numPr>
        <w:autoSpaceDE w:val="0"/>
        <w:autoSpaceDN w:val="0"/>
        <w:adjustRightInd w:val="0"/>
        <w:ind w:left="360"/>
        <w:rPr>
          <w:rFonts w:cs="Avenir-Medium"/>
          <w:lang w:val="en-GB"/>
        </w:rPr>
      </w:pPr>
      <w:r w:rsidRPr="008D10BE">
        <w:rPr>
          <w:rFonts w:cs="Avenir-Medium"/>
          <w:lang w:val="en-GB"/>
        </w:rPr>
        <w:t>Understanding colleagues and subordinates is crucial in running a ‘happy ship’, and DISC is a fast, effective way of achieving that. And motivation is much easier when it takes individual personalities into account</w:t>
      </w:r>
      <w:r w:rsidRPr="008D10BE">
        <w:rPr>
          <w:rFonts w:cs="Avenir-Medium"/>
          <w:lang w:val="en-GB"/>
        </w:rPr>
        <w:br/>
      </w:r>
    </w:p>
    <w:p w:rsidR="00EC2050" w:rsidRPr="006A50BC" w:rsidRDefault="008D10BE" w:rsidP="006A50BC">
      <w:pPr>
        <w:pStyle w:val="ListParagraph"/>
        <w:numPr>
          <w:ilvl w:val="0"/>
          <w:numId w:val="4"/>
        </w:numPr>
        <w:autoSpaceDE w:val="0"/>
        <w:autoSpaceDN w:val="0"/>
        <w:adjustRightInd w:val="0"/>
        <w:ind w:left="360"/>
        <w:rPr>
          <w:rFonts w:cs="Avenir-Medium"/>
          <w:lang w:val="en-GB"/>
        </w:rPr>
      </w:pPr>
      <w:r>
        <w:rPr>
          <w:rFonts w:cs="Avenir-Medium"/>
          <w:lang w:val="en-GB"/>
        </w:rPr>
        <w:t>DISC</w:t>
      </w:r>
      <w:bookmarkStart w:id="0" w:name="_GoBack"/>
      <w:bookmarkEnd w:id="0"/>
      <w:r w:rsidR="00D42AB3" w:rsidRPr="006A50BC">
        <w:rPr>
          <w:rFonts w:cs="Avenir-Medium"/>
          <w:lang w:val="en-GB"/>
        </w:rPr>
        <w:t xml:space="preserve"> is very </w:t>
      </w:r>
      <w:r>
        <w:rPr>
          <w:rFonts w:cs="Avenir-Medium"/>
          <w:lang w:val="en-GB"/>
        </w:rPr>
        <w:t xml:space="preserve">affordable </w:t>
      </w:r>
      <w:r w:rsidR="00D42AB3" w:rsidRPr="006A50BC">
        <w:rPr>
          <w:rFonts w:cs="Avenir-Medium"/>
          <w:lang w:val="en-GB"/>
        </w:rPr>
        <w:t xml:space="preserve">– from as little as £50 per </w:t>
      </w:r>
      <w:r w:rsidR="006A50BC">
        <w:rPr>
          <w:rFonts w:cs="Avenir-Medium"/>
          <w:lang w:val="en-GB"/>
        </w:rPr>
        <w:t>person</w:t>
      </w:r>
      <w:r w:rsidR="00D42AB3" w:rsidRPr="006A50BC">
        <w:rPr>
          <w:rFonts w:cs="Avenir-Medium"/>
          <w:lang w:val="en-GB"/>
        </w:rPr>
        <w:t>, (depending on volume) you can evaluate every employee or applicant, and because it can be managed online, the resulting report</w:t>
      </w:r>
      <w:r w:rsidR="006A50BC">
        <w:rPr>
          <w:rFonts w:cs="Avenir-Medium"/>
          <w:lang w:val="en-GB"/>
        </w:rPr>
        <w:t>s</w:t>
      </w:r>
      <w:r w:rsidR="0006529D" w:rsidRPr="006A50BC">
        <w:rPr>
          <w:rFonts w:cs="Avenir-Medium"/>
          <w:lang w:val="en-GB"/>
        </w:rPr>
        <w:t xml:space="preserve"> </w:t>
      </w:r>
      <w:r w:rsidR="006A50BC">
        <w:rPr>
          <w:rFonts w:cs="Avenir-Medium"/>
          <w:lang w:val="en-GB"/>
        </w:rPr>
        <w:t xml:space="preserve">are </w:t>
      </w:r>
      <w:r w:rsidR="0006529D" w:rsidRPr="006A50BC">
        <w:rPr>
          <w:rFonts w:cs="Avenir-Medium"/>
          <w:lang w:val="en-GB"/>
        </w:rPr>
        <w:t>available within minutes</w:t>
      </w:r>
      <w:r w:rsidR="00D42AB3" w:rsidRPr="006A50BC">
        <w:rPr>
          <w:rFonts w:cs="Avenir-Medium"/>
          <w:lang w:val="en-GB"/>
        </w:rPr>
        <w:t xml:space="preserve">  </w:t>
      </w:r>
    </w:p>
    <w:p w:rsidR="00C05CED" w:rsidRDefault="00C05CED" w:rsidP="008A4BB1">
      <w:pPr>
        <w:autoSpaceDE w:val="0"/>
        <w:autoSpaceDN w:val="0"/>
        <w:adjustRightInd w:val="0"/>
        <w:rPr>
          <w:rFonts w:cs="Avenir-Medium"/>
          <w:lang w:val="en-GB"/>
        </w:rPr>
      </w:pPr>
    </w:p>
    <w:p w:rsidR="00C05CED" w:rsidRDefault="00C05CED" w:rsidP="008A4BB1">
      <w:pPr>
        <w:autoSpaceDE w:val="0"/>
        <w:autoSpaceDN w:val="0"/>
        <w:adjustRightInd w:val="0"/>
        <w:rPr>
          <w:rFonts w:cs="Avenir-Medium"/>
          <w:lang w:val="en-GB"/>
        </w:rPr>
      </w:pPr>
      <w:r>
        <w:rPr>
          <w:rFonts w:cs="Avenir-Medium"/>
          <w:lang w:val="en-GB"/>
        </w:rPr>
        <w:t xml:space="preserve">To discuss how DISC could benefit your business, email me at </w:t>
      </w:r>
      <w:hyperlink r:id="rId5" w:history="1">
        <w:r w:rsidRPr="005C027B">
          <w:rPr>
            <w:rStyle w:val="Hyperlink"/>
            <w:rFonts w:cs="Avenir-Medium"/>
            <w:lang w:val="en-GB"/>
          </w:rPr>
          <w:t>brian@brianthomascoaching.com</w:t>
        </w:r>
      </w:hyperlink>
      <w:r>
        <w:rPr>
          <w:rFonts w:cs="Avenir-Medium"/>
          <w:lang w:val="en-GB"/>
        </w:rPr>
        <w:t xml:space="preserve"> </w:t>
      </w:r>
    </w:p>
    <w:sectPr w:rsidR="00C05CED" w:rsidSect="004C74D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97360"/>
    <w:multiLevelType w:val="hybridMultilevel"/>
    <w:tmpl w:val="FBCA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31013"/>
    <w:multiLevelType w:val="hybridMultilevel"/>
    <w:tmpl w:val="4EE89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D5167"/>
    <w:multiLevelType w:val="hybridMultilevel"/>
    <w:tmpl w:val="68CE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B01EB"/>
    <w:multiLevelType w:val="hybridMultilevel"/>
    <w:tmpl w:val="97EE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D4"/>
    <w:rsid w:val="0006529D"/>
    <w:rsid w:val="000928C9"/>
    <w:rsid w:val="00326D83"/>
    <w:rsid w:val="00361CEF"/>
    <w:rsid w:val="004C74D4"/>
    <w:rsid w:val="006A50BC"/>
    <w:rsid w:val="00721DB9"/>
    <w:rsid w:val="008141ED"/>
    <w:rsid w:val="008A4BB1"/>
    <w:rsid w:val="008D10BE"/>
    <w:rsid w:val="00A836CB"/>
    <w:rsid w:val="00C05CED"/>
    <w:rsid w:val="00D42AB3"/>
    <w:rsid w:val="00D47E2B"/>
    <w:rsid w:val="00EC2050"/>
    <w:rsid w:val="00EE5947"/>
    <w:rsid w:val="00F02448"/>
    <w:rsid w:val="00FF2BC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259A"/>
  <w15:docId w15:val="{3FB18F35-7202-44A9-B702-B72B3E64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2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9F5"/>
    <w:pPr>
      <w:ind w:left="720"/>
      <w:contextualSpacing/>
    </w:pPr>
  </w:style>
  <w:style w:type="paragraph" w:styleId="BalloonText">
    <w:name w:val="Balloon Text"/>
    <w:basedOn w:val="Normal"/>
    <w:link w:val="BalloonTextChar"/>
    <w:uiPriority w:val="99"/>
    <w:semiHidden/>
    <w:unhideWhenUsed/>
    <w:rsid w:val="00D47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E2B"/>
    <w:rPr>
      <w:rFonts w:ascii="Segoe UI" w:hAnsi="Segoe UI" w:cs="Segoe UI"/>
      <w:sz w:val="18"/>
      <w:szCs w:val="18"/>
    </w:rPr>
  </w:style>
  <w:style w:type="character" w:styleId="Hyperlink">
    <w:name w:val="Hyperlink"/>
    <w:basedOn w:val="DefaultParagraphFont"/>
    <w:uiPriority w:val="99"/>
    <w:unhideWhenUsed/>
    <w:rsid w:val="00C05CED"/>
    <w:rPr>
      <w:color w:val="0000FF" w:themeColor="hyperlink"/>
      <w:u w:val="single"/>
    </w:rPr>
  </w:style>
  <w:style w:type="character" w:styleId="Mention">
    <w:name w:val="Mention"/>
    <w:basedOn w:val="DefaultParagraphFont"/>
    <w:uiPriority w:val="99"/>
    <w:semiHidden/>
    <w:unhideWhenUsed/>
    <w:rsid w:val="00C05C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an@brianthomascoach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Bourne Leisure</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Pill</dc:creator>
  <cp:lastModifiedBy>Brian Thomas</cp:lastModifiedBy>
  <cp:revision>2</cp:revision>
  <cp:lastPrinted>2017-03-29T11:01:00Z</cp:lastPrinted>
  <dcterms:created xsi:type="dcterms:W3CDTF">2017-04-05T05:32:00Z</dcterms:created>
  <dcterms:modified xsi:type="dcterms:W3CDTF">2017-04-05T05:32:00Z</dcterms:modified>
</cp:coreProperties>
</file>